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B0A" w:rsidRDefault="006C2B0A">
      <w:pPr>
        <w:rPr>
          <w:sz w:val="32"/>
          <w:szCs w:val="32"/>
        </w:rPr>
      </w:pPr>
      <w:r>
        <w:rPr>
          <w:sz w:val="32"/>
          <w:szCs w:val="32"/>
        </w:rPr>
        <w:t xml:space="preserve">The House on Mango Street Close Read </w:t>
      </w:r>
    </w:p>
    <w:p w:rsidR="006C2B0A" w:rsidRPr="002C42EF" w:rsidRDefault="002C42EF" w:rsidP="002C42EF">
      <w:pPr>
        <w:rPr>
          <w:sz w:val="32"/>
          <w:szCs w:val="32"/>
        </w:rPr>
      </w:pPr>
      <w:r w:rsidRPr="002C42EF">
        <w:rPr>
          <w:sz w:val="32"/>
          <w:szCs w:val="32"/>
        </w:rPr>
        <w:t>Day 1</w:t>
      </w:r>
    </w:p>
    <w:p w:rsidR="006C2B0A" w:rsidRDefault="005C6AAA" w:rsidP="006C2B0A">
      <w:pPr>
        <w:pStyle w:val="ListParagraph"/>
        <w:numPr>
          <w:ilvl w:val="0"/>
          <w:numId w:val="1"/>
        </w:numPr>
        <w:rPr>
          <w:sz w:val="32"/>
          <w:szCs w:val="32"/>
        </w:rPr>
      </w:pPr>
      <w:r>
        <w:rPr>
          <w:sz w:val="32"/>
          <w:szCs w:val="32"/>
        </w:rPr>
        <w:t>Teacher tells memory of a time she felt disappointed.</w:t>
      </w:r>
    </w:p>
    <w:p w:rsidR="006C2B0A" w:rsidRDefault="006C2B0A" w:rsidP="006C2B0A">
      <w:pPr>
        <w:pStyle w:val="ListParagraph"/>
        <w:numPr>
          <w:ilvl w:val="0"/>
          <w:numId w:val="1"/>
        </w:numPr>
        <w:rPr>
          <w:sz w:val="32"/>
          <w:szCs w:val="32"/>
        </w:rPr>
      </w:pPr>
      <w:r>
        <w:rPr>
          <w:sz w:val="32"/>
          <w:szCs w:val="32"/>
        </w:rPr>
        <w:t xml:space="preserve">Student will write about a memory </w:t>
      </w:r>
      <w:r w:rsidR="005C6AAA">
        <w:rPr>
          <w:sz w:val="32"/>
          <w:szCs w:val="32"/>
        </w:rPr>
        <w:t>of a time he/she felt disappointed.</w:t>
      </w:r>
    </w:p>
    <w:p w:rsidR="006C2B0A" w:rsidRDefault="006C2B0A" w:rsidP="006C2B0A">
      <w:pPr>
        <w:pStyle w:val="ListParagraph"/>
        <w:numPr>
          <w:ilvl w:val="0"/>
          <w:numId w:val="1"/>
        </w:numPr>
        <w:rPr>
          <w:sz w:val="32"/>
          <w:szCs w:val="32"/>
        </w:rPr>
      </w:pPr>
      <w:r>
        <w:rPr>
          <w:sz w:val="32"/>
          <w:szCs w:val="32"/>
        </w:rPr>
        <w:t>Read background of Sandra Cisneros (discuss- what can we expect to find in her writing?)</w:t>
      </w:r>
    </w:p>
    <w:p w:rsidR="009B17BE" w:rsidRDefault="009B17BE" w:rsidP="006C2B0A">
      <w:pPr>
        <w:pStyle w:val="ListParagraph"/>
        <w:numPr>
          <w:ilvl w:val="0"/>
          <w:numId w:val="1"/>
        </w:numPr>
        <w:rPr>
          <w:sz w:val="32"/>
          <w:szCs w:val="32"/>
        </w:rPr>
      </w:pPr>
      <w:r>
        <w:rPr>
          <w:sz w:val="32"/>
          <w:szCs w:val="32"/>
        </w:rPr>
        <w:t xml:space="preserve">Together, number the paragraphs.  </w:t>
      </w:r>
    </w:p>
    <w:p w:rsidR="006C2B0A" w:rsidRDefault="006C2B0A" w:rsidP="006C2B0A">
      <w:pPr>
        <w:pStyle w:val="ListParagraph"/>
        <w:numPr>
          <w:ilvl w:val="0"/>
          <w:numId w:val="1"/>
        </w:numPr>
        <w:rPr>
          <w:sz w:val="32"/>
          <w:szCs w:val="32"/>
        </w:rPr>
      </w:pPr>
      <w:r>
        <w:rPr>
          <w:sz w:val="32"/>
          <w:szCs w:val="32"/>
        </w:rPr>
        <w:t>Cold read of The House on Mango Street (read aloud or have student read it aloud)</w:t>
      </w:r>
    </w:p>
    <w:p w:rsidR="00190B6D" w:rsidRDefault="009B17BE" w:rsidP="006C2B0A">
      <w:pPr>
        <w:pStyle w:val="ListParagraph"/>
        <w:numPr>
          <w:ilvl w:val="0"/>
          <w:numId w:val="1"/>
        </w:numPr>
        <w:rPr>
          <w:sz w:val="32"/>
          <w:szCs w:val="32"/>
        </w:rPr>
      </w:pPr>
      <w:r>
        <w:rPr>
          <w:sz w:val="32"/>
          <w:szCs w:val="32"/>
        </w:rPr>
        <w:t>Initial reactions?</w:t>
      </w:r>
      <w:r w:rsidR="00190B6D">
        <w:rPr>
          <w:sz w:val="32"/>
          <w:szCs w:val="32"/>
        </w:rPr>
        <w:t xml:space="preserve"> What is this story about? </w:t>
      </w:r>
      <w:r w:rsidR="005C6AAA">
        <w:rPr>
          <w:sz w:val="32"/>
          <w:szCs w:val="32"/>
        </w:rPr>
        <w:t>(Reading ON the line)</w:t>
      </w:r>
    </w:p>
    <w:p w:rsidR="006C2B0A" w:rsidRDefault="00190B6D" w:rsidP="006C2B0A">
      <w:pPr>
        <w:pStyle w:val="ListParagraph"/>
        <w:numPr>
          <w:ilvl w:val="0"/>
          <w:numId w:val="1"/>
        </w:numPr>
        <w:rPr>
          <w:sz w:val="32"/>
          <w:szCs w:val="32"/>
        </w:rPr>
      </w:pPr>
      <w:r>
        <w:rPr>
          <w:sz w:val="32"/>
          <w:szCs w:val="32"/>
        </w:rPr>
        <w:t>Ask, “Who is telling the story?”  Highlight a word that helps you know.  Is this the author’s story?  Or could it be a character in the story using 1</w:t>
      </w:r>
      <w:r w:rsidRPr="00190B6D">
        <w:rPr>
          <w:sz w:val="32"/>
          <w:szCs w:val="32"/>
          <w:vertAlign w:val="superscript"/>
        </w:rPr>
        <w:t>st</w:t>
      </w:r>
      <w:r>
        <w:rPr>
          <w:sz w:val="32"/>
          <w:szCs w:val="32"/>
        </w:rPr>
        <w:t xml:space="preserve"> person?  Can we tell from the story?  </w:t>
      </w:r>
    </w:p>
    <w:p w:rsidR="009B17BE" w:rsidRDefault="005C6AAA" w:rsidP="006C2B0A">
      <w:pPr>
        <w:pStyle w:val="ListParagraph"/>
        <w:numPr>
          <w:ilvl w:val="0"/>
          <w:numId w:val="1"/>
        </w:numPr>
        <w:rPr>
          <w:sz w:val="32"/>
          <w:szCs w:val="32"/>
        </w:rPr>
      </w:pPr>
      <w:r>
        <w:rPr>
          <w:sz w:val="32"/>
          <w:szCs w:val="32"/>
        </w:rPr>
        <w:t>Display Close Read diagram. (On the line….between the line….theme)</w:t>
      </w:r>
    </w:p>
    <w:p w:rsidR="009B17BE" w:rsidRDefault="009B17BE" w:rsidP="009B17BE">
      <w:pPr>
        <w:pStyle w:val="ListParagraph"/>
        <w:numPr>
          <w:ilvl w:val="0"/>
          <w:numId w:val="1"/>
        </w:numPr>
        <w:rPr>
          <w:sz w:val="32"/>
          <w:szCs w:val="32"/>
        </w:rPr>
      </w:pPr>
      <w:r>
        <w:rPr>
          <w:sz w:val="32"/>
          <w:szCs w:val="32"/>
        </w:rPr>
        <w:t xml:space="preserve">Reread alone.  Look for words that help </w:t>
      </w:r>
      <w:r w:rsidR="00190B6D">
        <w:rPr>
          <w:sz w:val="32"/>
          <w:szCs w:val="32"/>
        </w:rPr>
        <w:t>the reader know how the character feels about this house on Mango Street</w:t>
      </w:r>
      <w:r>
        <w:rPr>
          <w:sz w:val="32"/>
          <w:szCs w:val="32"/>
        </w:rPr>
        <w:t xml:space="preserve">.  </w:t>
      </w:r>
      <w:r w:rsidR="00190B6D">
        <w:rPr>
          <w:sz w:val="32"/>
          <w:szCs w:val="32"/>
        </w:rPr>
        <w:t>Highli</w:t>
      </w:r>
      <w:r>
        <w:rPr>
          <w:sz w:val="32"/>
          <w:szCs w:val="32"/>
        </w:rPr>
        <w:t>ght them.  Circle unfamiliar words.  Underline words in italics.</w:t>
      </w:r>
    </w:p>
    <w:p w:rsidR="002C42EF" w:rsidRPr="002C42EF" w:rsidRDefault="002C42EF" w:rsidP="002C42EF">
      <w:pPr>
        <w:ind w:left="360"/>
        <w:rPr>
          <w:sz w:val="32"/>
          <w:szCs w:val="32"/>
        </w:rPr>
      </w:pPr>
      <w:r>
        <w:rPr>
          <w:sz w:val="32"/>
          <w:szCs w:val="32"/>
        </w:rPr>
        <w:t>Day 2</w:t>
      </w:r>
    </w:p>
    <w:p w:rsidR="009B17BE" w:rsidRPr="009B17BE" w:rsidRDefault="009B17BE" w:rsidP="009B17BE">
      <w:pPr>
        <w:pStyle w:val="ListParagraph"/>
        <w:numPr>
          <w:ilvl w:val="0"/>
          <w:numId w:val="1"/>
        </w:numPr>
        <w:rPr>
          <w:sz w:val="32"/>
          <w:szCs w:val="32"/>
        </w:rPr>
      </w:pPr>
      <w:r w:rsidRPr="009B17BE">
        <w:rPr>
          <w:sz w:val="32"/>
          <w:szCs w:val="32"/>
        </w:rPr>
        <w:t>Think Pair Share.  Partners fill out chart together.</w:t>
      </w:r>
    </w:p>
    <w:p w:rsidR="009B17BE" w:rsidRDefault="00190B6D" w:rsidP="006C2B0A">
      <w:pPr>
        <w:pStyle w:val="ListParagraph"/>
        <w:numPr>
          <w:ilvl w:val="0"/>
          <w:numId w:val="1"/>
        </w:numPr>
        <w:rPr>
          <w:sz w:val="32"/>
          <w:szCs w:val="32"/>
        </w:rPr>
      </w:pPr>
      <w:r>
        <w:rPr>
          <w:sz w:val="32"/>
          <w:szCs w:val="32"/>
        </w:rPr>
        <w:t>Whole class share out on what one word would describe how the character feels about this house.  What text proves this?  Tell students that this is called “reading between the lines”</w:t>
      </w:r>
    </w:p>
    <w:p w:rsidR="00190B6D" w:rsidRPr="005C6AAA" w:rsidRDefault="00F14E1C" w:rsidP="005C6AAA">
      <w:pPr>
        <w:pStyle w:val="ListParagraph"/>
        <w:numPr>
          <w:ilvl w:val="0"/>
          <w:numId w:val="1"/>
        </w:numPr>
        <w:rPr>
          <w:sz w:val="32"/>
          <w:szCs w:val="32"/>
        </w:rPr>
      </w:pPr>
      <w:r>
        <w:rPr>
          <w:sz w:val="32"/>
          <w:szCs w:val="32"/>
        </w:rPr>
        <w:t xml:space="preserve">Watch teacher model how to write a summary of the story, </w:t>
      </w:r>
      <w:r w:rsidR="005C6AAA">
        <w:rPr>
          <w:sz w:val="32"/>
          <w:szCs w:val="32"/>
        </w:rPr>
        <w:t>using the strategy “Somebody, Wanted, But, So”</w:t>
      </w:r>
      <w:r w:rsidRPr="005C6AAA">
        <w:rPr>
          <w:sz w:val="32"/>
          <w:szCs w:val="32"/>
        </w:rPr>
        <w:t xml:space="preserve">  </w:t>
      </w:r>
    </w:p>
    <w:p w:rsidR="00F14E1C" w:rsidRPr="006C2B0A" w:rsidRDefault="005C6AAA" w:rsidP="006C2B0A">
      <w:pPr>
        <w:pStyle w:val="ListParagraph"/>
        <w:numPr>
          <w:ilvl w:val="0"/>
          <w:numId w:val="1"/>
        </w:numPr>
        <w:rPr>
          <w:sz w:val="32"/>
          <w:szCs w:val="32"/>
        </w:rPr>
      </w:pPr>
      <w:r>
        <w:rPr>
          <w:sz w:val="32"/>
          <w:szCs w:val="32"/>
        </w:rPr>
        <w:t>Students follow along in writing notebooks, crafting their own summaries.</w:t>
      </w:r>
    </w:p>
    <w:sectPr w:rsidR="00F14E1C" w:rsidRPr="006C2B0A" w:rsidSect="002C42EF">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C00D7B"/>
    <w:multiLevelType w:val="hybridMultilevel"/>
    <w:tmpl w:val="5F34D6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10"/>
  <w:displayHorizontalDrawingGridEvery w:val="2"/>
  <w:characterSpacingControl w:val="doNotCompress"/>
  <w:compat/>
  <w:rsids>
    <w:rsidRoot w:val="006C2B0A"/>
    <w:rsid w:val="00190B6D"/>
    <w:rsid w:val="002C42EF"/>
    <w:rsid w:val="0046761E"/>
    <w:rsid w:val="005C6AAA"/>
    <w:rsid w:val="006C2B0A"/>
    <w:rsid w:val="0076182E"/>
    <w:rsid w:val="00891DD4"/>
    <w:rsid w:val="009B17BE"/>
    <w:rsid w:val="00F14E1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1DD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2B0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195</Words>
  <Characters>1112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PFISD</Company>
  <LinksUpToDate>false</LinksUpToDate>
  <CharactersWithSpaces>1305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e802295</dc:creator>
  <cp:lastModifiedBy>e805225</cp:lastModifiedBy>
  <cp:revision>3</cp:revision>
  <cp:lastPrinted>2014-09-03T13:42:00Z</cp:lastPrinted>
  <dcterms:created xsi:type="dcterms:W3CDTF">2014-08-18T21:08:00Z</dcterms:created>
  <dcterms:modified xsi:type="dcterms:W3CDTF">2014-09-03T13:50:00Z</dcterms:modified>
</cp:coreProperties>
</file>